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4E189" w14:textId="2A278495" w:rsidR="00CA0FA2" w:rsidRDefault="002F095D" w:rsidP="00CA0FA2">
      <w:pPr>
        <w:rPr>
          <w:rFonts w:ascii="Calibri" w:eastAsia="Calibri" w:hAnsi="Calibri" w:cs="Times New Roman"/>
          <w:b/>
          <w:sz w:val="6"/>
          <w:szCs w:val="16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1CFD52EA" wp14:editId="7A63634A">
            <wp:simplePos x="0" y="0"/>
            <wp:positionH relativeFrom="column">
              <wp:posOffset>-188595</wp:posOffset>
            </wp:positionH>
            <wp:positionV relativeFrom="paragraph">
              <wp:posOffset>-329565</wp:posOffset>
            </wp:positionV>
            <wp:extent cx="1213485" cy="483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rbian_bookTit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48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2E24">
        <w:rPr>
          <w:rFonts w:ascii="Calibri" w:eastAsia="Calibri" w:hAnsi="Calibri" w:cs="Times New Roman"/>
          <w:b/>
          <w:noProof/>
          <w:sz w:val="6"/>
          <w:szCs w:val="16"/>
        </w:rPr>
        <w:pict w14:anchorId="34C4AC3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2.6pt;margin-top:-5.15pt;width:458.6pt;height:22.65pt;z-index:-251658240;visibility:visible;mso-height-percent:200;mso-position-horizontal-relative:text;mso-position-vertical-relative:text;mso-height-percent:200;mso-width-relative:margin;mso-height-relative:margin" wrapcoords="-35 0 -35 20880 21600 20880 21600 0 -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" stroked="f">
            <v:textbox style="mso-fit-shape-to-text:t">
              <w:txbxContent>
                <w:p w14:paraId="0F1BB392" w14:textId="77777777" w:rsidR="000B2DAF" w:rsidRDefault="000B2DAF" w:rsidP="00D86DCC"/>
              </w:txbxContent>
            </v:textbox>
            <w10:wrap type="through"/>
          </v:shape>
        </w:pict>
      </w:r>
    </w:p>
    <w:tbl>
      <w:tblPr>
        <w:tblStyle w:val="TableGrid1111"/>
        <w:tblpPr w:leftFromText="180" w:rightFromText="180" w:vertAnchor="text" w:horzAnchor="margin" w:tblpX="-1026" w:tblpY="316"/>
        <w:tblW w:w="1059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61"/>
        <w:gridCol w:w="992"/>
        <w:gridCol w:w="567"/>
        <w:gridCol w:w="1278"/>
        <w:gridCol w:w="567"/>
        <w:gridCol w:w="1089"/>
        <w:gridCol w:w="893"/>
        <w:gridCol w:w="849"/>
        <w:gridCol w:w="1102"/>
      </w:tblGrid>
      <w:tr w:rsidR="00DA20C1" w:rsidRPr="00123E3A" w14:paraId="1109A06A" w14:textId="77777777" w:rsidTr="002F095D">
        <w:tc>
          <w:tcPr>
            <w:tcW w:w="32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62612658" w14:textId="77777777" w:rsidR="00DA20C1" w:rsidRPr="00DD6092" w:rsidRDefault="00DA20C1" w:rsidP="002F095D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 – </w:t>
            </w:r>
            <w:r w:rsidR="002A59A3">
              <w:rPr>
                <w:b/>
                <w:sz w:val="28"/>
                <w:szCs w:val="28"/>
                <w:lang w:val="sr-Cyrl-RS"/>
              </w:rPr>
              <w:t>Л</w:t>
            </w:r>
            <w:r>
              <w:rPr>
                <w:b/>
                <w:sz w:val="28"/>
                <w:szCs w:val="28"/>
                <w:lang w:val="sr-Cyrl-RS"/>
              </w:rPr>
              <w:t>екција 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408DA95" w14:textId="77777777" w:rsidR="00DA20C1" w:rsidRPr="002A59A3" w:rsidRDefault="00DA20C1" w:rsidP="002F095D">
            <w:pPr>
              <w:rPr>
                <w:b/>
                <w:lang w:val="sr-Cyrl-RS"/>
              </w:rPr>
            </w:pPr>
            <w:r w:rsidRPr="002A59A3">
              <w:rPr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64D17" w14:textId="77777777" w:rsidR="00DA20C1" w:rsidRPr="002A59A3" w:rsidRDefault="00DA20C1" w:rsidP="002F095D">
            <w:pPr>
              <w:ind w:left="29"/>
              <w:jc w:val="center"/>
              <w:rPr>
                <w:b/>
                <w:lang w:val="sr-Cyrl-RS"/>
              </w:rPr>
            </w:pPr>
            <w:r w:rsidRPr="002A59A3">
              <w:rPr>
                <w:b/>
              </w:rPr>
              <w:t>5</w:t>
            </w:r>
            <w:r w:rsidRPr="002A59A3">
              <w:rPr>
                <w:b/>
                <w:lang w:val="sr-Cyrl-RS"/>
              </w:rPr>
              <w:t>.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B81F5B" w14:textId="77777777" w:rsidR="00DA20C1" w:rsidRPr="002A59A3" w:rsidRDefault="00DA20C1" w:rsidP="002F095D">
            <w:pPr>
              <w:rPr>
                <w:b/>
                <w:lang w:val="el-GR"/>
              </w:rPr>
            </w:pPr>
            <w:r w:rsidRPr="002A59A3">
              <w:rPr>
                <w:b/>
                <w:lang w:val="sr-Cyrl-RS"/>
              </w:rPr>
              <w:t xml:space="preserve">Поглавље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7C226" w14:textId="77777777" w:rsidR="00DA20C1" w:rsidRPr="002A59A3" w:rsidRDefault="00DA20C1" w:rsidP="002F095D">
            <w:pPr>
              <w:ind w:left="176"/>
              <w:jc w:val="center"/>
              <w:rPr>
                <w:b/>
              </w:rPr>
            </w:pPr>
            <w:r w:rsidRPr="002A59A3">
              <w:rPr>
                <w:b/>
              </w:rPr>
              <w:t>1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FFE858" w14:textId="77777777" w:rsidR="00DA20C1" w:rsidRPr="002A59A3" w:rsidRDefault="00DA20C1" w:rsidP="002F095D">
            <w:pPr>
              <w:rPr>
                <w:b/>
                <w:lang w:val="sr-Cyrl-RS"/>
              </w:rPr>
            </w:pPr>
            <w:r w:rsidRPr="002A59A3">
              <w:rPr>
                <w:b/>
                <w:lang w:val="sr-Cyrl-RS"/>
              </w:rPr>
              <w:t>Лекција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16F2F" w14:textId="77777777" w:rsidR="00DA20C1" w:rsidRPr="002A59A3" w:rsidRDefault="00DA20C1" w:rsidP="002F095D">
            <w:pPr>
              <w:ind w:left="-982" w:firstLine="1027"/>
              <w:jc w:val="center"/>
              <w:rPr>
                <w:b/>
                <w:lang w:val="sr-Cyrl-RS"/>
              </w:rPr>
            </w:pPr>
            <w:r w:rsidRPr="002A59A3">
              <w:rPr>
                <w:b/>
                <w:lang w:val="sr-Cyrl-RS"/>
              </w:rPr>
              <w:t>3</w:t>
            </w: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931140" w14:textId="77777777" w:rsidR="00DA20C1" w:rsidRPr="002A59A3" w:rsidRDefault="00DA20C1" w:rsidP="002F095D">
            <w:pPr>
              <w:rPr>
                <w:b/>
                <w:lang w:val="sr-Cyrl-RS"/>
              </w:rPr>
            </w:pPr>
            <w:r w:rsidRPr="002A59A3">
              <w:rPr>
                <w:b/>
                <w:lang w:val="sr-Cyrl-RS"/>
              </w:rPr>
              <w:t>Одељење:___</w:t>
            </w:r>
          </w:p>
        </w:tc>
      </w:tr>
      <w:tr w:rsidR="00123E3A" w:rsidRPr="00123E3A" w14:paraId="42604E8C" w14:textId="77777777" w:rsidTr="002F095D">
        <w:trPr>
          <w:trHeight w:val="106"/>
        </w:trPr>
        <w:tc>
          <w:tcPr>
            <w:tcW w:w="32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BC605" w14:textId="77777777" w:rsidR="00123E3A" w:rsidRPr="00123E3A" w:rsidRDefault="00123E3A" w:rsidP="002F095D">
            <w:pPr>
              <w:rPr>
                <w:b/>
                <w:sz w:val="28"/>
                <w:szCs w:val="28"/>
                <w:lang w:val="el-GR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0C87A8C" w14:textId="77777777" w:rsidR="00123E3A" w:rsidRPr="002A59A3" w:rsidRDefault="00FE35B0" w:rsidP="002F095D">
            <w:pPr>
              <w:rPr>
                <w:b/>
              </w:rPr>
            </w:pPr>
            <w:proofErr w:type="spellStart"/>
            <w:r w:rsidRPr="002A59A3">
              <w:rPr>
                <w:b/>
              </w:rPr>
              <w:t>Име</w:t>
            </w:r>
            <w:proofErr w:type="spellEnd"/>
            <w:r w:rsidRPr="002A59A3">
              <w:rPr>
                <w:b/>
              </w:rPr>
              <w:t xml:space="preserve"> </w:t>
            </w:r>
            <w:r w:rsidRPr="002A59A3">
              <w:rPr>
                <w:b/>
                <w:lang w:val="sr-Cyrl-RS"/>
              </w:rPr>
              <w:t>ученика</w:t>
            </w:r>
            <w:r w:rsidR="00520B17" w:rsidRPr="002A59A3">
              <w:rPr>
                <w:b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76120055" w14:textId="77777777" w:rsidR="00123E3A" w:rsidRPr="002A59A3" w:rsidRDefault="00520B17" w:rsidP="002F095D">
            <w:pPr>
              <w:rPr>
                <w:b/>
              </w:rPr>
            </w:pPr>
            <w:proofErr w:type="spellStart"/>
            <w:r w:rsidRPr="002A59A3">
              <w:rPr>
                <w:b/>
              </w:rPr>
              <w:t>Датум</w:t>
            </w:r>
            <w:proofErr w:type="spellEnd"/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BA3B4EA" w14:textId="77777777" w:rsidR="00123E3A" w:rsidRPr="002A59A3" w:rsidRDefault="00123E3A" w:rsidP="002F095D">
            <w:pPr>
              <w:rPr>
                <w:b/>
                <w:lang w:val="el-G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X="-493" w:tblpY="3873"/>
        <w:tblW w:w="10064" w:type="dxa"/>
        <w:tblLayout w:type="fixed"/>
        <w:tblLook w:val="04A0" w:firstRow="1" w:lastRow="0" w:firstColumn="1" w:lastColumn="0" w:noHBand="0" w:noVBand="1"/>
      </w:tblPr>
      <w:tblGrid>
        <w:gridCol w:w="3827"/>
        <w:gridCol w:w="6237"/>
      </w:tblGrid>
      <w:tr w:rsidR="00123E3A" w:rsidRPr="00123E3A" w14:paraId="657602B0" w14:textId="77777777" w:rsidTr="00103CE2">
        <w:trPr>
          <w:trHeight w:val="418"/>
        </w:trPr>
        <w:tc>
          <w:tcPr>
            <w:tcW w:w="10064" w:type="dxa"/>
            <w:gridSpan w:val="2"/>
            <w:shd w:val="clear" w:color="auto" w:fill="002060"/>
            <w:vAlign w:val="center"/>
            <w:hideMark/>
          </w:tcPr>
          <w:p w14:paraId="03B22D06" w14:textId="58446CF9" w:rsidR="00123E3A" w:rsidRPr="002F095D" w:rsidRDefault="00123E3A" w:rsidP="00103CE2">
            <w:pPr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8"/>
              </w:rPr>
            </w:pPr>
            <w:r w:rsidRPr="002F095D">
              <w:rPr>
                <w:b/>
                <w:sz w:val="28"/>
              </w:rPr>
              <w:t>1.</w:t>
            </w:r>
            <w:r w:rsidR="002F095D">
              <w:rPr>
                <w:b/>
                <w:sz w:val="28"/>
                <w:lang w:val="sr-Cyrl-RS"/>
              </w:rPr>
              <w:t xml:space="preserve"> </w:t>
            </w:r>
            <w:proofErr w:type="spellStart"/>
            <w:r w:rsidR="00D52189" w:rsidRPr="002F095D">
              <w:rPr>
                <w:b/>
                <w:sz w:val="28"/>
              </w:rPr>
              <w:t>Изабери</w:t>
            </w:r>
            <w:proofErr w:type="spellEnd"/>
            <w:r w:rsidR="00D52189" w:rsidRPr="002F095D">
              <w:rPr>
                <w:b/>
                <w:sz w:val="28"/>
              </w:rPr>
              <w:t xml:space="preserve"> </w:t>
            </w:r>
            <w:proofErr w:type="spellStart"/>
            <w:r w:rsidR="00D52189" w:rsidRPr="002F095D">
              <w:rPr>
                <w:b/>
                <w:sz w:val="28"/>
              </w:rPr>
              <w:t>тачан</w:t>
            </w:r>
            <w:proofErr w:type="spellEnd"/>
            <w:r w:rsidR="00D52189" w:rsidRPr="002F095D">
              <w:rPr>
                <w:b/>
                <w:sz w:val="28"/>
              </w:rPr>
              <w:t xml:space="preserve"> </w:t>
            </w:r>
            <w:proofErr w:type="spellStart"/>
            <w:r w:rsidR="00520B17" w:rsidRPr="002F095D">
              <w:rPr>
                <w:b/>
                <w:sz w:val="28"/>
              </w:rPr>
              <w:t>о</w:t>
            </w:r>
            <w:r w:rsidR="00D52189" w:rsidRPr="002F095D">
              <w:rPr>
                <w:b/>
                <w:sz w:val="28"/>
              </w:rPr>
              <w:t>дговор</w:t>
            </w:r>
            <w:proofErr w:type="spellEnd"/>
            <w:r w:rsidR="00D52189" w:rsidRPr="002F095D">
              <w:rPr>
                <w:b/>
                <w:sz w:val="28"/>
              </w:rPr>
              <w:t>:</w:t>
            </w:r>
          </w:p>
        </w:tc>
      </w:tr>
      <w:tr w:rsidR="00123E3A" w:rsidRPr="002A59A3" w14:paraId="73B35267" w14:textId="77777777" w:rsidTr="00103CE2">
        <w:trPr>
          <w:trHeight w:val="1238"/>
        </w:trPr>
        <w:tc>
          <w:tcPr>
            <w:tcW w:w="3827" w:type="dxa"/>
            <w:vAlign w:val="center"/>
          </w:tcPr>
          <w:p w14:paraId="7B520D06" w14:textId="77777777" w:rsidR="00123E3A" w:rsidRPr="00DD6092" w:rsidRDefault="00D52189" w:rsidP="00103CE2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textAlignment w:val="baseline"/>
              <w:rPr>
                <w:lang w:val="ru-RU"/>
              </w:rPr>
            </w:pPr>
            <w:r w:rsidRPr="00DD6092">
              <w:rPr>
                <w:lang w:val="ru-RU"/>
              </w:rPr>
              <w:t>У својствима миша,</w:t>
            </w:r>
            <w:r w:rsidR="00520B17" w:rsidRPr="00DD6092">
              <w:rPr>
                <w:lang w:val="ru-RU"/>
              </w:rPr>
              <w:t xml:space="preserve"> део</w:t>
            </w:r>
            <w:r w:rsidRPr="00DD6092">
              <w:rPr>
                <w:lang w:val="ru-RU"/>
              </w:rPr>
              <w:t xml:space="preserve"> „промени примарн</w:t>
            </w:r>
            <w:r w:rsidR="00520B17" w:rsidRPr="00DD6092">
              <w:rPr>
                <w:lang w:val="ru-RU"/>
              </w:rPr>
              <w:t>у</w:t>
            </w:r>
            <w:r w:rsidRPr="00DD6092">
              <w:rPr>
                <w:lang w:val="ru-RU"/>
              </w:rPr>
              <w:t xml:space="preserve"> и секундарн</w:t>
            </w:r>
            <w:r w:rsidR="00520B17" w:rsidRPr="00DD6092">
              <w:rPr>
                <w:lang w:val="ru-RU"/>
              </w:rPr>
              <w:t>у</w:t>
            </w:r>
            <w:r w:rsidRPr="00DD6092">
              <w:rPr>
                <w:lang w:val="ru-RU"/>
              </w:rPr>
              <w:t xml:space="preserve"> дугм</w:t>
            </w:r>
            <w:r w:rsidR="00520B17" w:rsidRPr="00DD6092">
              <w:rPr>
                <w:lang w:val="ru-RU"/>
              </w:rPr>
              <w:t>ад</w:t>
            </w:r>
            <w:r w:rsidRPr="00DD6092">
              <w:rPr>
                <w:lang w:val="ru-RU"/>
              </w:rPr>
              <w:t>“</w:t>
            </w:r>
          </w:p>
        </w:tc>
        <w:tc>
          <w:tcPr>
            <w:tcW w:w="6237" w:type="dxa"/>
            <w:vAlign w:val="center"/>
            <w:hideMark/>
          </w:tcPr>
          <w:p w14:paraId="15CA9F63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мења приоритет дугм</w:t>
            </w:r>
            <w:r w:rsidR="00520B17" w:rsidRPr="00DD6092">
              <w:rPr>
                <w:lang w:val="ru-RU"/>
              </w:rPr>
              <w:t>ади</w:t>
            </w:r>
          </w:p>
          <w:p w14:paraId="1951445A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мења брзину са којом клићете два пута</w:t>
            </w:r>
          </w:p>
          <w:p w14:paraId="5DB7EAB0" w14:textId="526135E3" w:rsidR="00123E3A" w:rsidRPr="00DD6092" w:rsidRDefault="00123E3A" w:rsidP="00103CE2">
            <w:pPr>
              <w:spacing w:after="60"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="002F095D">
              <w:rPr>
                <w:lang w:val="sr-Cyrl-RS"/>
              </w:rPr>
              <w:t xml:space="preserve"> </w:t>
            </w:r>
            <w:r w:rsidR="00D52189" w:rsidRPr="00DD6092">
              <w:rPr>
                <w:lang w:val="ru-RU"/>
              </w:rPr>
              <w:t>омогућава да означите или превлачите а да не држите дугме миша</w:t>
            </w:r>
          </w:p>
        </w:tc>
      </w:tr>
      <w:tr w:rsidR="00123E3A" w:rsidRPr="002A59A3" w14:paraId="2B155DFB" w14:textId="77777777" w:rsidTr="00103CE2">
        <w:trPr>
          <w:trHeight w:val="669"/>
        </w:trPr>
        <w:tc>
          <w:tcPr>
            <w:tcW w:w="3827" w:type="dxa"/>
            <w:vAlign w:val="center"/>
          </w:tcPr>
          <w:p w14:paraId="416D2BE9" w14:textId="77777777" w:rsidR="00123E3A" w:rsidRPr="00DD6092" w:rsidRDefault="00D52189" w:rsidP="00103CE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>Најбоља резолуција за монитор је</w:t>
            </w:r>
          </w:p>
        </w:tc>
        <w:tc>
          <w:tcPr>
            <w:tcW w:w="6237" w:type="dxa"/>
            <w:vAlign w:val="center"/>
            <w:hideMark/>
          </w:tcPr>
          <w:p w14:paraId="143A521A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1680 </w:t>
            </w:r>
            <w:r w:rsidRPr="00123E3A">
              <w:t>x</w:t>
            </w:r>
            <w:r w:rsidRPr="00DD6092">
              <w:rPr>
                <w:lang w:val="ru-RU"/>
              </w:rPr>
              <w:t>1050</w:t>
            </w:r>
          </w:p>
          <w:p w14:paraId="1C6C7BBA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1280 </w:t>
            </w:r>
            <w:r w:rsidRPr="00123E3A">
              <w:t>x</w:t>
            </w:r>
            <w:r w:rsidRPr="00DD6092">
              <w:rPr>
                <w:lang w:val="ru-RU"/>
              </w:rPr>
              <w:t xml:space="preserve"> 1024</w:t>
            </w:r>
          </w:p>
          <w:p w14:paraId="08D33E9A" w14:textId="77777777" w:rsidR="00123E3A" w:rsidRPr="00DD6092" w:rsidRDefault="00123E3A" w:rsidP="00103CE2">
            <w:pPr>
              <w:spacing w:after="60"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сваки монитор ради боље са препорученом резолуцијом</w:t>
            </w:r>
          </w:p>
        </w:tc>
      </w:tr>
      <w:tr w:rsidR="00123E3A" w:rsidRPr="002A59A3" w14:paraId="4D2F67F7" w14:textId="77777777" w:rsidTr="00103CE2">
        <w:trPr>
          <w:trHeight w:val="669"/>
        </w:trPr>
        <w:tc>
          <w:tcPr>
            <w:tcW w:w="3827" w:type="dxa"/>
            <w:vAlign w:val="center"/>
          </w:tcPr>
          <w:p w14:paraId="6DC33D53" w14:textId="77777777" w:rsidR="00123E3A" w:rsidRPr="00DD6092" w:rsidRDefault="00D52189" w:rsidP="00103CE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 xml:space="preserve">На </w:t>
            </w:r>
            <w:r w:rsidR="00DD6092">
              <w:rPr>
                <w:rFonts w:ascii="Calibri" w:eastAsia="Calibri" w:hAnsi="Calibri" w:cs="Times New Roman"/>
                <w:lang w:val="sr-Cyrl-RS"/>
              </w:rPr>
              <w:t>паметном телефону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 може</w:t>
            </w:r>
            <w:proofErr w:type="spellStart"/>
            <w:r w:rsidR="00DD6092">
              <w:rPr>
                <w:rFonts w:ascii="Calibri" w:eastAsia="Calibri" w:hAnsi="Calibri" w:cs="Times New Roman"/>
                <w:lang w:val="sr-Cyrl-RS"/>
              </w:rPr>
              <w:t>мо</w:t>
            </w:r>
            <w:proofErr w:type="spellEnd"/>
            <w:r w:rsidRPr="00DD6092">
              <w:rPr>
                <w:rFonts w:ascii="Calibri" w:eastAsia="Calibri" w:hAnsi="Calibri" w:cs="Times New Roman"/>
                <w:lang w:val="ru-RU"/>
              </w:rPr>
              <w:t xml:space="preserve"> променити</w:t>
            </w:r>
          </w:p>
        </w:tc>
        <w:tc>
          <w:tcPr>
            <w:tcW w:w="6237" w:type="dxa"/>
            <w:vAlign w:val="center"/>
            <w:hideMark/>
          </w:tcPr>
          <w:p w14:paraId="76147C81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само позадину</w:t>
            </w:r>
          </w:p>
          <w:p w14:paraId="0AF95BAD" w14:textId="77777777" w:rsidR="00123E3A" w:rsidRPr="00DD6092" w:rsidRDefault="00123E3A" w:rsidP="00103CE2">
            <w:pPr>
              <w:spacing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само</w:t>
            </w:r>
            <w:r w:rsidRPr="00DD6092">
              <w:rPr>
                <w:lang w:val="ru-RU"/>
              </w:rPr>
              <w:t xml:space="preserve"> </w:t>
            </w:r>
            <w:r w:rsidR="00D52189" w:rsidRPr="00DD6092">
              <w:rPr>
                <w:lang w:val="ru-RU"/>
              </w:rPr>
              <w:t>звуке</w:t>
            </w:r>
          </w:p>
          <w:p w14:paraId="1B3EA43D" w14:textId="77777777" w:rsidR="00123E3A" w:rsidRPr="00DD6092" w:rsidRDefault="00123E3A" w:rsidP="00103CE2">
            <w:pPr>
              <w:spacing w:after="60" w:line="276" w:lineRule="auto"/>
              <w:rPr>
                <w:lang w:val="ru-RU"/>
              </w:rPr>
            </w:pPr>
            <w:r w:rsidRPr="00123E3A">
              <w:rPr>
                <w:lang w:val="el-GR"/>
              </w:rPr>
              <w:sym w:font="Wingdings" w:char="F0A1"/>
            </w:r>
            <w:r w:rsidRPr="00DD6092">
              <w:rPr>
                <w:lang w:val="ru-RU"/>
              </w:rPr>
              <w:t xml:space="preserve"> </w:t>
            </w:r>
            <w:r w:rsidR="00DD6092">
              <w:rPr>
                <w:lang w:val="ru-RU"/>
              </w:rPr>
              <w:t>звук звона, обавештења и остале поставке</w:t>
            </w:r>
          </w:p>
        </w:tc>
      </w:tr>
    </w:tbl>
    <w:p w14:paraId="2EB4443A" w14:textId="77777777" w:rsidR="00DD6092" w:rsidRPr="00DD6092" w:rsidRDefault="007B5CA5" w:rsidP="00DD6092">
      <w:pPr>
        <w:tabs>
          <w:tab w:val="left" w:pos="3795"/>
        </w:tabs>
        <w:spacing w:after="200"/>
        <w:rPr>
          <w:lang w:val="ru-RU"/>
        </w:rPr>
      </w:pPr>
      <w:r w:rsidRPr="00DD6092">
        <w:rPr>
          <w:lang w:val="ru-RU"/>
        </w:rPr>
        <w:tab/>
      </w:r>
    </w:p>
    <w:tbl>
      <w:tblPr>
        <w:tblStyle w:val="TableGrid"/>
        <w:tblpPr w:leftFromText="180" w:rightFromText="180" w:vertAnchor="page" w:horzAnchor="margin" w:tblpY="89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543"/>
        <w:gridCol w:w="1401"/>
        <w:gridCol w:w="472"/>
        <w:gridCol w:w="4027"/>
      </w:tblGrid>
      <w:tr w:rsidR="00037EDA" w:rsidRPr="002A59A3" w14:paraId="1DEF53DA" w14:textId="77777777" w:rsidTr="00103CE2">
        <w:trPr>
          <w:trHeight w:val="567"/>
        </w:trPr>
        <w:tc>
          <w:tcPr>
            <w:tcW w:w="9464" w:type="dxa"/>
            <w:gridSpan w:val="5"/>
            <w:shd w:val="clear" w:color="auto" w:fill="002060"/>
            <w:vAlign w:val="center"/>
          </w:tcPr>
          <w:p w14:paraId="54AA2236" w14:textId="77777777" w:rsidR="00037EDA" w:rsidRPr="002F095D" w:rsidRDefault="00037EDA" w:rsidP="002F095D">
            <w:pPr>
              <w:ind w:left="360"/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</w:pPr>
            <w:r w:rsidRPr="002F095D"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  <w:t>2.</w:t>
            </w:r>
            <w:r w:rsidR="00D52189" w:rsidRPr="002F095D"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  <w:t>Повежи тачне одговоре са ак</w:t>
            </w:r>
            <w:r w:rsidR="00520B17" w:rsidRPr="002F095D"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  <w:t>тивностима</w:t>
            </w:r>
            <w:r w:rsidR="00D52189" w:rsidRPr="002F095D"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  <w:t>:</w:t>
            </w:r>
          </w:p>
        </w:tc>
      </w:tr>
      <w:tr w:rsidR="00037EDA" w:rsidRPr="00123E3A" w14:paraId="38A20696" w14:textId="77777777" w:rsidTr="00103CE2">
        <w:trPr>
          <w:trHeight w:val="496"/>
        </w:trPr>
        <w:tc>
          <w:tcPr>
            <w:tcW w:w="3021" w:type="dxa"/>
            <w:vAlign w:val="center"/>
          </w:tcPr>
          <w:p w14:paraId="01708AB2" w14:textId="77777777" w:rsidR="00037EDA" w:rsidRPr="00DD6092" w:rsidRDefault="00037EDA" w:rsidP="002F095D">
            <w:pPr>
              <w:jc w:val="right"/>
              <w:rPr>
                <w:lang w:val="ru-RU"/>
              </w:rPr>
            </w:pPr>
          </w:p>
          <w:p w14:paraId="5585807E" w14:textId="77777777" w:rsidR="00037EDA" w:rsidRPr="00123E3A" w:rsidRDefault="007B5CA5" w:rsidP="002F095D">
            <w:pPr>
              <w:jc w:val="right"/>
            </w:pPr>
            <w:r>
              <w:object w:dxaOrig="2805" w:dyaOrig="705" w14:anchorId="6DD20F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4" type="#_x0000_t75" style="width:140.25pt;height:35.25pt" o:ole="">
                  <v:imagedata r:id="rId8" o:title=""/>
                </v:shape>
                <o:OLEObject Type="Embed" ProgID="PBrush" ShapeID="_x0000_i1124" DrawAspect="Content" ObjectID="_1596267525" r:id="rId9"/>
              </w:object>
            </w:r>
          </w:p>
          <w:p w14:paraId="155EEAAC" w14:textId="77777777" w:rsidR="00037EDA" w:rsidRPr="00123E3A" w:rsidRDefault="00037EDA" w:rsidP="002F095D">
            <w:pPr>
              <w:suppressAutoHyphens/>
              <w:autoSpaceDN w:val="0"/>
              <w:jc w:val="right"/>
              <w:textAlignment w:val="baseline"/>
            </w:pPr>
          </w:p>
        </w:tc>
        <w:tc>
          <w:tcPr>
            <w:tcW w:w="543" w:type="dxa"/>
            <w:vAlign w:val="center"/>
          </w:tcPr>
          <w:p w14:paraId="755D754A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1401" w:type="dxa"/>
          </w:tcPr>
          <w:p w14:paraId="1D69898D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</w:p>
        </w:tc>
        <w:tc>
          <w:tcPr>
            <w:tcW w:w="472" w:type="dxa"/>
            <w:vAlign w:val="center"/>
          </w:tcPr>
          <w:p w14:paraId="74CEAED3" w14:textId="77777777" w:rsidR="00037EDA" w:rsidRPr="00123E3A" w:rsidRDefault="00037EDA" w:rsidP="002F095D">
            <w:pPr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4027" w:type="dxa"/>
            <w:vAlign w:val="center"/>
          </w:tcPr>
          <w:p w14:paraId="3815D53B" w14:textId="77777777" w:rsidR="00037EDA" w:rsidRPr="00D52189" w:rsidRDefault="00D52189" w:rsidP="002F095D">
            <w:pPr>
              <w:spacing w:before="120" w:after="120"/>
            </w:pPr>
            <w:proofErr w:type="spellStart"/>
            <w:r>
              <w:t>Подешавање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</w:p>
        </w:tc>
      </w:tr>
      <w:tr w:rsidR="00037EDA" w:rsidRPr="00123E3A" w14:paraId="51D63385" w14:textId="77777777" w:rsidTr="00103CE2">
        <w:trPr>
          <w:trHeight w:val="1480"/>
        </w:trPr>
        <w:tc>
          <w:tcPr>
            <w:tcW w:w="3021" w:type="dxa"/>
            <w:vAlign w:val="center"/>
          </w:tcPr>
          <w:p w14:paraId="3AE36D47" w14:textId="77777777" w:rsidR="00037EDA" w:rsidRPr="00123E3A" w:rsidRDefault="007B5CA5" w:rsidP="002F095D">
            <w:r>
              <w:object w:dxaOrig="885" w:dyaOrig="735" w14:anchorId="283898FD">
                <v:shape id="_x0000_i1125" type="#_x0000_t75" style="width:44.25pt;height:36.75pt" o:ole="">
                  <v:imagedata r:id="rId10" o:title=""/>
                </v:shape>
                <o:OLEObject Type="Embed" ProgID="PBrush" ShapeID="_x0000_i1125" DrawAspect="Content" ObjectID="_1596267526" r:id="rId11"/>
              </w:object>
            </w:r>
          </w:p>
          <w:p w14:paraId="471D49FD" w14:textId="77777777" w:rsidR="00037EDA" w:rsidRPr="00123E3A" w:rsidRDefault="00037EDA" w:rsidP="002F095D">
            <w:pPr>
              <w:suppressAutoHyphens/>
              <w:autoSpaceDN w:val="0"/>
              <w:textAlignment w:val="baseline"/>
            </w:pPr>
          </w:p>
        </w:tc>
        <w:tc>
          <w:tcPr>
            <w:tcW w:w="543" w:type="dxa"/>
            <w:vAlign w:val="center"/>
          </w:tcPr>
          <w:p w14:paraId="49AC36B1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1401" w:type="dxa"/>
          </w:tcPr>
          <w:p w14:paraId="6EBAFE96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</w:p>
        </w:tc>
        <w:tc>
          <w:tcPr>
            <w:tcW w:w="472" w:type="dxa"/>
            <w:vAlign w:val="center"/>
          </w:tcPr>
          <w:p w14:paraId="16C5BBFA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4027" w:type="dxa"/>
            <w:vAlign w:val="center"/>
          </w:tcPr>
          <w:p w14:paraId="3AC9267C" w14:textId="77777777" w:rsidR="00037EDA" w:rsidRPr="00D52189" w:rsidRDefault="00D52189" w:rsidP="002F095D">
            <w:pPr>
              <w:spacing w:before="120" w:after="120"/>
            </w:pP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сва</w:t>
            </w:r>
            <w:proofErr w:type="spellEnd"/>
            <w:r>
              <w:t xml:space="preserve"> </w:t>
            </w:r>
            <w:proofErr w:type="spellStart"/>
            <w:r>
              <w:t>подешавања</w:t>
            </w:r>
            <w:proofErr w:type="spellEnd"/>
          </w:p>
        </w:tc>
      </w:tr>
      <w:tr w:rsidR="00037EDA" w:rsidRPr="00123E3A" w14:paraId="0A4E1B33" w14:textId="77777777" w:rsidTr="00103CE2">
        <w:trPr>
          <w:trHeight w:val="1205"/>
        </w:trPr>
        <w:tc>
          <w:tcPr>
            <w:tcW w:w="3021" w:type="dxa"/>
            <w:vAlign w:val="center"/>
          </w:tcPr>
          <w:p w14:paraId="2183524E" w14:textId="7091C1F5" w:rsidR="00037EDA" w:rsidRPr="00123E3A" w:rsidRDefault="002F095D" w:rsidP="002F095D">
            <w:r>
              <w:object w:dxaOrig="2205" w:dyaOrig="1725" w14:anchorId="2804971C">
                <v:shape id="_x0000_i1126" type="#_x0000_t75" style="width:95.25pt;height:74.25pt" o:ole="">
                  <v:imagedata r:id="rId12" o:title=""/>
                </v:shape>
                <o:OLEObject Type="Embed" ProgID="PBrush" ShapeID="_x0000_i1126" DrawAspect="Content" ObjectID="_1596267527" r:id="rId13"/>
              </w:object>
            </w:r>
          </w:p>
          <w:p w14:paraId="6BB56275" w14:textId="77777777" w:rsidR="00037EDA" w:rsidRPr="00123E3A" w:rsidRDefault="00037EDA" w:rsidP="002F095D">
            <w:pPr>
              <w:suppressAutoHyphens/>
              <w:autoSpaceDN w:val="0"/>
              <w:textAlignment w:val="baseline"/>
            </w:pPr>
          </w:p>
        </w:tc>
        <w:tc>
          <w:tcPr>
            <w:tcW w:w="543" w:type="dxa"/>
            <w:vAlign w:val="center"/>
          </w:tcPr>
          <w:p w14:paraId="288F0017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1401" w:type="dxa"/>
          </w:tcPr>
          <w:p w14:paraId="11034741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</w:p>
        </w:tc>
        <w:tc>
          <w:tcPr>
            <w:tcW w:w="472" w:type="dxa"/>
            <w:vAlign w:val="center"/>
          </w:tcPr>
          <w:p w14:paraId="45D1345F" w14:textId="77777777" w:rsidR="00037EDA" w:rsidRPr="00123E3A" w:rsidRDefault="00037EDA" w:rsidP="002F095D">
            <w:pPr>
              <w:jc w:val="center"/>
              <w:rPr>
                <w:lang w:val="el-GR"/>
              </w:rPr>
            </w:pPr>
            <w:r w:rsidRPr="00123E3A">
              <w:rPr>
                <w:lang w:val="el-GR"/>
              </w:rPr>
              <w:sym w:font="Wingdings" w:char="F0A1"/>
            </w:r>
          </w:p>
        </w:tc>
        <w:tc>
          <w:tcPr>
            <w:tcW w:w="4027" w:type="dxa"/>
            <w:vAlign w:val="center"/>
          </w:tcPr>
          <w:p w14:paraId="05D2FD5A" w14:textId="77777777" w:rsidR="00037EDA" w:rsidRPr="00D52189" w:rsidRDefault="00D52189" w:rsidP="002F095D">
            <w:pPr>
              <w:spacing w:before="120" w:after="120"/>
            </w:pPr>
            <w:proofErr w:type="spellStart"/>
            <w:r>
              <w:t>Дугме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подешавања</w:t>
            </w:r>
            <w:proofErr w:type="spellEnd"/>
          </w:p>
        </w:tc>
      </w:tr>
    </w:tbl>
    <w:p w14:paraId="71761B29" w14:textId="0F3C979F" w:rsidR="002F095D" w:rsidRDefault="002F095D" w:rsidP="00123E3A">
      <w:pPr>
        <w:spacing w:after="200"/>
      </w:pPr>
    </w:p>
    <w:p w14:paraId="31D5C5A8" w14:textId="1A362766" w:rsidR="002F095D" w:rsidRDefault="002F095D" w:rsidP="002F095D">
      <w:pPr>
        <w:tabs>
          <w:tab w:val="left" w:pos="2745"/>
        </w:tabs>
      </w:pPr>
      <w:r>
        <w:tab/>
      </w:r>
    </w:p>
    <w:p w14:paraId="2A9235C5" w14:textId="77777777" w:rsidR="002F095D" w:rsidRPr="002F095D" w:rsidRDefault="002F095D" w:rsidP="002F095D">
      <w:pPr>
        <w:tabs>
          <w:tab w:val="left" w:pos="2745"/>
        </w:tabs>
      </w:pPr>
    </w:p>
    <w:p w14:paraId="09B288A1" w14:textId="77777777" w:rsidR="002F095D" w:rsidRPr="002F095D" w:rsidRDefault="002F095D" w:rsidP="002F095D"/>
    <w:p w14:paraId="52D54043" w14:textId="77777777" w:rsidR="002F095D" w:rsidRPr="002F095D" w:rsidRDefault="002F095D" w:rsidP="002F095D"/>
    <w:p w14:paraId="151665EA" w14:textId="77777777" w:rsidR="002F095D" w:rsidRPr="002F095D" w:rsidRDefault="002F095D" w:rsidP="002F095D"/>
    <w:p w14:paraId="2291799E" w14:textId="70A9DAEA" w:rsidR="00037EDA" w:rsidRPr="002F095D" w:rsidRDefault="00037EDA" w:rsidP="002F095D"/>
    <w:p w14:paraId="5AFCF778" w14:textId="77777777" w:rsidR="00037EDA" w:rsidRDefault="00037EDA">
      <w:pPr>
        <w:spacing w:after="200"/>
      </w:pPr>
      <w:r>
        <w:br w:type="page"/>
      </w:r>
    </w:p>
    <w:p w14:paraId="35AE8EEF" w14:textId="77777777" w:rsidR="00375227" w:rsidRPr="00123E3A" w:rsidRDefault="00375227" w:rsidP="00123E3A">
      <w:pPr>
        <w:spacing w:after="200"/>
      </w:pPr>
    </w:p>
    <w:tbl>
      <w:tblPr>
        <w:tblStyle w:val="TableGrid11"/>
        <w:tblW w:w="0" w:type="auto"/>
        <w:jc w:val="center"/>
        <w:tblLook w:val="04A0" w:firstRow="1" w:lastRow="0" w:firstColumn="1" w:lastColumn="0" w:noHBand="0" w:noVBand="1"/>
      </w:tblPr>
      <w:tblGrid>
        <w:gridCol w:w="8363"/>
        <w:gridCol w:w="913"/>
      </w:tblGrid>
      <w:tr w:rsidR="00123E3A" w:rsidRPr="002A59A3" w14:paraId="2CD6A137" w14:textId="77777777" w:rsidTr="00433666">
        <w:trPr>
          <w:trHeight w:val="497"/>
          <w:jc w:val="center"/>
        </w:trPr>
        <w:tc>
          <w:tcPr>
            <w:tcW w:w="9276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04AE4696" w14:textId="77777777" w:rsidR="00123E3A" w:rsidRPr="002F095D" w:rsidRDefault="00123E3A" w:rsidP="002F095D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sz w:val="28"/>
                <w:lang w:val="ru-RU"/>
              </w:rPr>
            </w:pPr>
            <w:r w:rsidRPr="002F095D">
              <w:rPr>
                <w:b/>
                <w:sz w:val="28"/>
                <w:lang w:val="ru-RU"/>
              </w:rPr>
              <w:t xml:space="preserve">3. </w:t>
            </w:r>
            <w:r w:rsidR="00D52189" w:rsidRPr="002F095D">
              <w:rPr>
                <w:b/>
                <w:sz w:val="28"/>
                <w:lang w:val="ru-RU"/>
              </w:rPr>
              <w:t>Стави</w:t>
            </w:r>
            <w:r w:rsidRPr="002F095D">
              <w:rPr>
                <w:b/>
                <w:sz w:val="28"/>
                <w:lang w:val="ru-RU"/>
              </w:rPr>
              <w:t xml:space="preserve"> </w:t>
            </w:r>
            <w:r w:rsidRPr="002F095D">
              <w:rPr>
                <w:b/>
                <w:sz w:val="28"/>
              </w:rPr>
              <w:sym w:font="Wingdings" w:char="F0FE"/>
            </w:r>
            <w:r w:rsidRPr="002F095D">
              <w:rPr>
                <w:b/>
                <w:sz w:val="28"/>
                <w:lang w:val="ru-RU"/>
              </w:rPr>
              <w:t xml:space="preserve"> </w:t>
            </w:r>
            <w:r w:rsidR="00D52189" w:rsidRPr="002F095D">
              <w:rPr>
                <w:b/>
                <w:sz w:val="28"/>
                <w:lang w:val="ru-RU"/>
              </w:rPr>
              <w:t>ако је реченица тачна:</w:t>
            </w:r>
          </w:p>
        </w:tc>
      </w:tr>
      <w:tr w:rsidR="00123E3A" w:rsidRPr="00123E3A" w14:paraId="747DF5A2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F381B7" w14:textId="77777777" w:rsidR="00123E3A" w:rsidRPr="00DD6092" w:rsidRDefault="00D52189" w:rsidP="00123E3A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>Већа резолуција увек значи боља графика</w:t>
            </w:r>
            <w:r w:rsidR="006727F7" w:rsidRPr="00DD6092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8C40EF0" w14:textId="77777777" w:rsidR="00123E3A" w:rsidRPr="00123E3A" w:rsidRDefault="00123E3A" w:rsidP="00123E3A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123E3A" w:rsidRPr="00123E3A" w14:paraId="3B092E26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F455000" w14:textId="77777777" w:rsidR="00123E3A" w:rsidRPr="00DD6092" w:rsidRDefault="00D52189" w:rsidP="00D52189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>Већа резолуција изоштрава текст и слике.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1AC520" w14:textId="77777777" w:rsidR="00123E3A" w:rsidRPr="00123E3A" w:rsidRDefault="00123E3A" w:rsidP="00123E3A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123E3A" w:rsidRPr="00123E3A" w14:paraId="39E67D6B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3C3341" w14:textId="77777777" w:rsidR="00123E3A" w:rsidRPr="00DD6092" w:rsidRDefault="00520B17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>Мања резолуција при</w:t>
            </w:r>
            <w:r w:rsidR="00D52189" w:rsidRPr="00DD6092">
              <w:rPr>
                <w:rFonts w:ascii="Calibri" w:eastAsia="Calibri" w:hAnsi="Calibri" w:cs="Times New Roman"/>
                <w:lang w:val="ru-RU"/>
              </w:rPr>
              <w:t>казује слике и текст мањим него што јесу.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2874172" w14:textId="77777777" w:rsidR="00123E3A" w:rsidRPr="00123E3A" w:rsidRDefault="00123E3A" w:rsidP="00123E3A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8D4935" w:rsidRPr="00123E3A" w14:paraId="2DCDB8B9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A6644E4" w14:textId="77777777" w:rsidR="008D4935" w:rsidRPr="00DD6092" w:rsidRDefault="00D52189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 xml:space="preserve">На мишу се може променити брзина која је потребна да се кликне два пута како би отворили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датотеку</w:t>
            </w:r>
            <w:r w:rsidRPr="00DD6092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06DC28F" w14:textId="77777777" w:rsidR="008D4935" w:rsidRPr="008D4935" w:rsidRDefault="006E2D5E" w:rsidP="008D4935">
            <w:pPr>
              <w:jc w:val="center"/>
              <w:rPr>
                <w:sz w:val="40"/>
                <w:szCs w:val="40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8D4935" w:rsidRPr="00123E3A" w14:paraId="1D03EC03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3463B4" w14:textId="77777777" w:rsidR="008D4935" w:rsidRPr="00DD6092" w:rsidRDefault="006E2D5E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123E3A">
              <w:rPr>
                <w:rFonts w:ascii="Calibri" w:eastAsia="Calibri" w:hAnsi="Calibri" w:cs="Times New Roman"/>
              </w:rPr>
              <w:t>Windows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 даје могућност п</w:t>
            </w:r>
            <w:r w:rsidR="00D52189" w:rsidRPr="00DD6092">
              <w:rPr>
                <w:rFonts w:ascii="Calibri" w:eastAsia="Calibri" w:hAnsi="Calibri" w:cs="Times New Roman"/>
                <w:lang w:val="ru-RU"/>
              </w:rPr>
              <w:t>р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омене примарне и секундарне</w:t>
            </w:r>
            <w:r w:rsidR="00D52189" w:rsidRPr="00DD6092">
              <w:rPr>
                <w:rFonts w:ascii="Calibri" w:eastAsia="Calibri" w:hAnsi="Calibri" w:cs="Times New Roman"/>
                <w:lang w:val="ru-RU"/>
              </w:rPr>
              <w:t xml:space="preserve"> дугм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ади</w:t>
            </w:r>
            <w:r w:rsidR="00D52189" w:rsidRPr="00DD6092">
              <w:rPr>
                <w:rFonts w:ascii="Calibri" w:eastAsia="Calibri" w:hAnsi="Calibri" w:cs="Times New Roman"/>
                <w:lang w:val="ru-RU"/>
              </w:rPr>
              <w:t xml:space="preserve"> на мишу.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E1C9B5" w14:textId="77777777" w:rsidR="008D4935" w:rsidRPr="00123E3A" w:rsidRDefault="008D4935" w:rsidP="008D4935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3A30D2" w:rsidRPr="00123E3A" w14:paraId="4B824248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81FEF7" w14:textId="77777777" w:rsidR="003A30D2" w:rsidRPr="00DD6092" w:rsidRDefault="003A30D2" w:rsidP="00E7730D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F05E7F">
              <w:rPr>
                <w:rFonts w:ascii="Calibri" w:eastAsia="Calibri" w:hAnsi="Calibri" w:cs="Times New Roman"/>
              </w:rPr>
              <w:t>Windows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="009759A1" w:rsidRPr="00DD6092">
              <w:rPr>
                <w:rFonts w:ascii="Calibri" w:eastAsia="Calibri" w:hAnsi="Calibri" w:cs="Times New Roman"/>
                <w:lang w:val="ru-RU"/>
              </w:rPr>
              <w:t>к</w:t>
            </w:r>
            <w:r w:rsidR="00E7730D" w:rsidRPr="00DD6092">
              <w:rPr>
                <w:rFonts w:ascii="Calibri" w:eastAsia="Calibri" w:hAnsi="Calibri" w:cs="Times New Roman"/>
                <w:lang w:val="ru-RU"/>
              </w:rPr>
              <w:t xml:space="preserve">ористи једино </w:t>
            </w:r>
            <w:r w:rsidR="009759A1" w:rsidRPr="00DD6092">
              <w:rPr>
                <w:rFonts w:ascii="Calibri" w:eastAsia="Calibri" w:hAnsi="Calibri" w:cs="Times New Roman"/>
                <w:lang w:val="ru-RU"/>
              </w:rPr>
              <w:t>енглески језик за уношење.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1F1556" w14:textId="77777777" w:rsidR="003A30D2" w:rsidRPr="003A30D2" w:rsidRDefault="003A30D2" w:rsidP="008D4935">
            <w:pPr>
              <w:jc w:val="center"/>
              <w:rPr>
                <w:sz w:val="40"/>
                <w:szCs w:val="40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8D4935" w:rsidRPr="00123E3A" w14:paraId="68F03EC8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F35AD47" w14:textId="77777777" w:rsidR="008D4935" w:rsidRPr="00DD6092" w:rsidRDefault="009759A1" w:rsidP="009759A1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>Можемо да додамо матерњи језик на рачунар.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4576EE" w14:textId="77777777" w:rsidR="008D4935" w:rsidRPr="00123E3A" w:rsidRDefault="008D4935" w:rsidP="008D4935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8D4935" w:rsidRPr="00123E3A" w14:paraId="35D5CEFE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A572F1" w14:textId="77777777" w:rsidR="008D4935" w:rsidRPr="00DD6092" w:rsidRDefault="009759A1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 xml:space="preserve">Можемо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да </w:t>
            </w:r>
            <w:r w:rsidRPr="00DD6092">
              <w:rPr>
                <w:rFonts w:ascii="Calibri" w:eastAsia="Calibri" w:hAnsi="Calibri" w:cs="Times New Roman"/>
                <w:lang w:val="ru-RU"/>
              </w:rPr>
              <w:t>дода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мо </w:t>
            </w:r>
            <w:r w:rsidRPr="00DD6092">
              <w:rPr>
                <w:rFonts w:ascii="Calibri" w:eastAsia="Calibri" w:hAnsi="Calibri" w:cs="Times New Roman"/>
                <w:lang w:val="ru-RU"/>
              </w:rPr>
              <w:t>било који језик на рачунар.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378428" w14:textId="77777777" w:rsidR="008D4935" w:rsidRPr="00123E3A" w:rsidRDefault="008D4935" w:rsidP="008D4935">
            <w:pPr>
              <w:jc w:val="center"/>
              <w:rPr>
                <w:sz w:val="40"/>
                <w:szCs w:val="40"/>
                <w:lang w:val="el-GR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A83BD8" w:rsidRPr="00123E3A" w14:paraId="44C0688D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72C5A8" w14:textId="77777777" w:rsidR="00A83BD8" w:rsidRPr="00DD6092" w:rsidRDefault="009759A1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 xml:space="preserve">Можемо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да </w:t>
            </w:r>
            <w:r w:rsidRPr="00DD6092">
              <w:rPr>
                <w:rFonts w:ascii="Calibri" w:eastAsia="Calibri" w:hAnsi="Calibri" w:cs="Times New Roman"/>
                <w:lang w:val="ru-RU"/>
              </w:rPr>
              <w:t>подеси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мо звукове (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звук за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долазни позив, аларм, медији,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 итд</w:t>
            </w:r>
            <w:r w:rsidR="001A5D16" w:rsidRPr="00DD6092">
              <w:rPr>
                <w:rFonts w:ascii="Calibri" w:eastAsia="Calibri" w:hAnsi="Calibri" w:cs="Times New Roman"/>
                <w:lang w:val="ru-RU"/>
              </w:rPr>
              <w:t>.</w:t>
            </w:r>
            <w:r w:rsidR="00F9050B" w:rsidRPr="00DD6092">
              <w:rPr>
                <w:rFonts w:ascii="Calibri" w:eastAsia="Calibri" w:hAnsi="Calibri" w:cs="Times New Roman"/>
                <w:lang w:val="ru-RU"/>
              </w:rPr>
              <w:t xml:space="preserve">) 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на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паметном теле</w:t>
            </w:r>
            <w:r w:rsidRPr="00DD6092">
              <w:rPr>
                <w:rFonts w:ascii="Calibri" w:eastAsia="Calibri" w:hAnsi="Calibri" w:cs="Times New Roman"/>
                <w:lang w:val="ru-RU"/>
              </w:rPr>
              <w:t>фон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у</w:t>
            </w:r>
            <w:r w:rsidR="00F9050B" w:rsidRPr="00DD6092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15A0A3" w14:textId="77777777" w:rsidR="00A83BD8" w:rsidRPr="00F9050B" w:rsidRDefault="00F9050B" w:rsidP="008D4935">
            <w:pPr>
              <w:jc w:val="center"/>
              <w:rPr>
                <w:sz w:val="40"/>
                <w:szCs w:val="40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  <w:tr w:rsidR="00F9050B" w:rsidRPr="00123E3A" w14:paraId="58F272ED" w14:textId="77777777" w:rsidTr="00433666">
        <w:trPr>
          <w:trHeight w:val="669"/>
          <w:jc w:val="center"/>
        </w:trPr>
        <w:tc>
          <w:tcPr>
            <w:tcW w:w="8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77D32C" w14:textId="77777777" w:rsidR="00F9050B" w:rsidRPr="00DD6092" w:rsidRDefault="009759A1" w:rsidP="00520B17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DD6092">
              <w:rPr>
                <w:rFonts w:ascii="Calibri" w:eastAsia="Calibri" w:hAnsi="Calibri" w:cs="Times New Roman"/>
                <w:lang w:val="ru-RU"/>
              </w:rPr>
              <w:t xml:space="preserve">На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паметном телефону 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не можемо 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 xml:space="preserve">да </w:t>
            </w:r>
            <w:r w:rsidRPr="00DD6092">
              <w:rPr>
                <w:rFonts w:ascii="Calibri" w:eastAsia="Calibri" w:hAnsi="Calibri" w:cs="Times New Roman"/>
                <w:lang w:val="ru-RU"/>
              </w:rPr>
              <w:t>промени</w:t>
            </w:r>
            <w:r w:rsidR="00520B17" w:rsidRPr="00DD6092">
              <w:rPr>
                <w:rFonts w:ascii="Calibri" w:eastAsia="Calibri" w:hAnsi="Calibri" w:cs="Times New Roman"/>
                <w:lang w:val="ru-RU"/>
              </w:rPr>
              <w:t>мо</w:t>
            </w:r>
            <w:r w:rsidRPr="00DD6092">
              <w:rPr>
                <w:rFonts w:ascii="Calibri" w:eastAsia="Calibri" w:hAnsi="Calibri" w:cs="Times New Roman"/>
                <w:lang w:val="ru-RU"/>
              </w:rPr>
              <w:t xml:space="preserve"> језик на коме куцамо</w:t>
            </w:r>
            <w:r w:rsidR="00F9050B" w:rsidRPr="00DD6092">
              <w:rPr>
                <w:rFonts w:ascii="Calibri" w:eastAsia="Calibri" w:hAnsi="Calibri" w:cs="Times New Roman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ED12AE" w14:textId="77777777" w:rsidR="00F9050B" w:rsidRPr="00F9050B" w:rsidRDefault="00F9050B" w:rsidP="008D4935">
            <w:pPr>
              <w:jc w:val="center"/>
              <w:rPr>
                <w:sz w:val="40"/>
                <w:szCs w:val="40"/>
              </w:rPr>
            </w:pPr>
            <w:r w:rsidRPr="00123E3A">
              <w:rPr>
                <w:sz w:val="40"/>
                <w:szCs w:val="40"/>
                <w:lang w:val="el-GR"/>
              </w:rPr>
              <w:sym w:font="Wingdings" w:char="F06F"/>
            </w:r>
          </w:p>
        </w:tc>
      </w:tr>
    </w:tbl>
    <w:p w14:paraId="682FE681" w14:textId="77777777" w:rsidR="00123E3A" w:rsidRPr="00123E3A" w:rsidRDefault="00123E3A" w:rsidP="00123E3A">
      <w:pPr>
        <w:spacing w:after="200"/>
      </w:pPr>
    </w:p>
    <w:p w14:paraId="10AADF19" w14:textId="77777777" w:rsidR="00FF48F7" w:rsidRPr="00AE24AB" w:rsidRDefault="00FF48F7" w:rsidP="00CA0FA2">
      <w:pPr>
        <w:rPr>
          <w:rFonts w:ascii="Calibri" w:eastAsia="Calibri" w:hAnsi="Calibri" w:cs="Times New Roman"/>
        </w:rPr>
      </w:pPr>
    </w:p>
    <w:p w14:paraId="063D7BB5" w14:textId="77777777" w:rsidR="00FF48F7" w:rsidRPr="00AE24AB" w:rsidRDefault="00FF48F7" w:rsidP="00CA0FA2">
      <w:pPr>
        <w:rPr>
          <w:rFonts w:ascii="Calibri" w:eastAsia="Calibri" w:hAnsi="Calibri" w:cs="Times New Roman"/>
        </w:rPr>
      </w:pPr>
    </w:p>
    <w:p w14:paraId="7FBF7603" w14:textId="77777777" w:rsidR="00FF48F7" w:rsidRPr="00A53EE8" w:rsidRDefault="00FF48F7" w:rsidP="00CA0FA2">
      <w:pPr>
        <w:rPr>
          <w:rFonts w:ascii="Calibri" w:eastAsia="Calibri" w:hAnsi="Calibri" w:cs="Times New Roman"/>
          <w:sz w:val="36"/>
          <w:szCs w:val="36"/>
        </w:rPr>
      </w:pPr>
    </w:p>
    <w:p w14:paraId="6F1F582F" w14:textId="77777777" w:rsidR="00AE24AB" w:rsidRDefault="00AE24AB">
      <w:pPr>
        <w:spacing w:after="200"/>
      </w:pPr>
    </w:p>
    <w:sectPr w:rsidR="00AE24AB" w:rsidSect="00AE24AB">
      <w:headerReference w:type="default" r:id="rId14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BC69B" w14:textId="77777777" w:rsidR="00E35F01" w:rsidRDefault="00E35F01" w:rsidP="00CA0FA2">
      <w:pPr>
        <w:spacing w:line="240" w:lineRule="auto"/>
      </w:pPr>
      <w:r>
        <w:separator/>
      </w:r>
    </w:p>
  </w:endnote>
  <w:endnote w:type="continuationSeparator" w:id="0">
    <w:p w14:paraId="27720791" w14:textId="77777777" w:rsidR="00E35F01" w:rsidRDefault="00E35F01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F0E7A" w14:textId="77777777" w:rsidR="00E35F01" w:rsidRDefault="00E35F01" w:rsidP="00CA0FA2">
      <w:pPr>
        <w:spacing w:line="240" w:lineRule="auto"/>
      </w:pPr>
      <w:r>
        <w:separator/>
      </w:r>
    </w:p>
  </w:footnote>
  <w:footnote w:type="continuationSeparator" w:id="0">
    <w:p w14:paraId="630239F3" w14:textId="77777777" w:rsidR="00E35F01" w:rsidRDefault="00E35F01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ADA5" w14:textId="77777777" w:rsidR="000B2DAF" w:rsidRDefault="000B2DAF">
    <w:pPr>
      <w:pStyle w:val="Header"/>
    </w:pPr>
  </w:p>
  <w:p w14:paraId="1BD3867C" w14:textId="77777777" w:rsidR="000B2DAF" w:rsidRDefault="000B2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46080"/>
    <w:multiLevelType w:val="hybridMultilevel"/>
    <w:tmpl w:val="6E16C2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A2"/>
    <w:rsid w:val="00037EDA"/>
    <w:rsid w:val="0006393C"/>
    <w:rsid w:val="00065F81"/>
    <w:rsid w:val="000B2DAF"/>
    <w:rsid w:val="00103CE2"/>
    <w:rsid w:val="001152D8"/>
    <w:rsid w:val="00123E3A"/>
    <w:rsid w:val="00147157"/>
    <w:rsid w:val="00164789"/>
    <w:rsid w:val="001A5D16"/>
    <w:rsid w:val="001A647B"/>
    <w:rsid w:val="001B4DCD"/>
    <w:rsid w:val="00212741"/>
    <w:rsid w:val="002546BA"/>
    <w:rsid w:val="00261F02"/>
    <w:rsid w:val="002A59A3"/>
    <w:rsid w:val="002F095D"/>
    <w:rsid w:val="00315144"/>
    <w:rsid w:val="00350016"/>
    <w:rsid w:val="003511F7"/>
    <w:rsid w:val="00375227"/>
    <w:rsid w:val="003A30D2"/>
    <w:rsid w:val="00433666"/>
    <w:rsid w:val="004412B5"/>
    <w:rsid w:val="0046086F"/>
    <w:rsid w:val="004A0501"/>
    <w:rsid w:val="004E7529"/>
    <w:rsid w:val="00500F30"/>
    <w:rsid w:val="00520B17"/>
    <w:rsid w:val="0054387F"/>
    <w:rsid w:val="00563290"/>
    <w:rsid w:val="00580B3E"/>
    <w:rsid w:val="005C19EE"/>
    <w:rsid w:val="005D1FC5"/>
    <w:rsid w:val="0061742E"/>
    <w:rsid w:val="006636B6"/>
    <w:rsid w:val="006727F7"/>
    <w:rsid w:val="006E2D5E"/>
    <w:rsid w:val="00716D2F"/>
    <w:rsid w:val="007771A5"/>
    <w:rsid w:val="007B5CA5"/>
    <w:rsid w:val="007B726D"/>
    <w:rsid w:val="007D2F80"/>
    <w:rsid w:val="008107E7"/>
    <w:rsid w:val="0082029F"/>
    <w:rsid w:val="00837DFD"/>
    <w:rsid w:val="00840132"/>
    <w:rsid w:val="008769D0"/>
    <w:rsid w:val="008C4CBA"/>
    <w:rsid w:val="008D4935"/>
    <w:rsid w:val="008E2034"/>
    <w:rsid w:val="00961AA4"/>
    <w:rsid w:val="00964B00"/>
    <w:rsid w:val="009759A1"/>
    <w:rsid w:val="00A53EE8"/>
    <w:rsid w:val="00A54371"/>
    <w:rsid w:val="00A83BD8"/>
    <w:rsid w:val="00AE24AB"/>
    <w:rsid w:val="00B93056"/>
    <w:rsid w:val="00B94F34"/>
    <w:rsid w:val="00C1119B"/>
    <w:rsid w:val="00C34EF8"/>
    <w:rsid w:val="00CA0FA2"/>
    <w:rsid w:val="00D32E24"/>
    <w:rsid w:val="00D52189"/>
    <w:rsid w:val="00D61A27"/>
    <w:rsid w:val="00D7756A"/>
    <w:rsid w:val="00D86DCC"/>
    <w:rsid w:val="00DA20C1"/>
    <w:rsid w:val="00DD6092"/>
    <w:rsid w:val="00DE5F43"/>
    <w:rsid w:val="00E1103F"/>
    <w:rsid w:val="00E35F01"/>
    <w:rsid w:val="00E626ED"/>
    <w:rsid w:val="00E7730D"/>
    <w:rsid w:val="00EA0705"/>
    <w:rsid w:val="00F05E7F"/>
    <w:rsid w:val="00F3298A"/>
    <w:rsid w:val="00F33190"/>
    <w:rsid w:val="00F67ACC"/>
    <w:rsid w:val="00F825C9"/>
    <w:rsid w:val="00F9050B"/>
    <w:rsid w:val="00FE35B0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33DA57"/>
  <w15:docId w15:val="{72A24866-C99F-4F6B-A3EA-05B77433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123E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12</cp:revision>
  <cp:lastPrinted>2013-07-24T16:21:00Z</cp:lastPrinted>
  <dcterms:created xsi:type="dcterms:W3CDTF">2018-06-17T21:34:00Z</dcterms:created>
  <dcterms:modified xsi:type="dcterms:W3CDTF">2018-08-20T08:52:00Z</dcterms:modified>
</cp:coreProperties>
</file>