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541D64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154E7E" w:rsidRDefault="00154E7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154E7E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541D64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541D64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154E7E" w:rsidRDefault="00154E7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154E7E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541D64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 w:rsidRPr="00154E7E">
              <w:rPr>
                <w:b/>
                <w:sz w:val="26"/>
                <w:szCs w:val="26"/>
                <w:lang w:val="ru-RU"/>
              </w:rPr>
              <w:t xml:space="preserve">Да ли су следеће реченице тачне или нетачне? 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154E7E" w:rsidP="00951AF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Наредба којом у програму Пајтон променљивој </w:t>
            </w:r>
            <w:r>
              <w:rPr>
                <w:rFonts w:ascii="Calibri" w:eastAsia="Calibri" w:hAnsi="Calibri" w:cs="Times New Roman"/>
                <w:lang w:val="sr-Latn-RS"/>
              </w:rPr>
              <w:t xml:space="preserve"> broj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додељује</w:t>
            </w:r>
            <w:r w:rsidR="00951AFB">
              <w:rPr>
                <w:rFonts w:ascii="Calibri" w:eastAsia="Calibri" w:hAnsi="Calibri" w:cs="Times New Roman"/>
                <w:lang w:val="sr-Cyrl-RS"/>
              </w:rPr>
              <w:t>те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вредност коју корисник</w:t>
            </w:r>
            <w:r w:rsidR="00951AFB">
              <w:rPr>
                <w:rFonts w:ascii="Calibri" w:eastAsia="Calibri" w:hAnsi="Calibri" w:cs="Times New Roman"/>
                <w:lang w:val="sr-Cyrl-RS"/>
              </w:rPr>
              <w:t xml:space="preserve"> програма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сам укуцава је: </w:t>
            </w:r>
            <w:r>
              <w:rPr>
                <w:rFonts w:ascii="Calibri" w:eastAsia="Calibri" w:hAnsi="Calibri" w:cs="Times New Roman"/>
                <w:lang w:val="sr-Latn-RS"/>
              </w:rPr>
              <w:t>broj=int(input())</w:t>
            </w:r>
            <w:r w:rsidR="00EF7F7C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154E7E" w:rsidP="00951AF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Форматирање поруке за приказ кориснику</w:t>
            </w:r>
            <w:r w:rsidR="00951AFB">
              <w:rPr>
                <w:rFonts w:ascii="Calibri" w:eastAsia="Calibri" w:hAnsi="Calibri" w:cs="Times New Roman"/>
                <w:lang w:val="sr-Cyrl-RS"/>
              </w:rPr>
              <w:t xml:space="preserve"> се користи због уреднијег приказа текстуалних информација</w:t>
            </w:r>
            <w:r w:rsidR="00EF7F7C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951AFB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AE67BE" w:rsidRPr="00AE67BE" w:rsidRDefault="00951AFB" w:rsidP="00951AFB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 w:rsidRPr="00951AFB">
              <w:rPr>
                <w:lang w:val="sr-Cyrl-RS"/>
              </w:rPr>
              <w:t>Програм:</w:t>
            </w:r>
          </w:p>
          <w:p w:rsidR="00951AFB" w:rsidRDefault="00951AFB" w:rsidP="00AE67BE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 w:rsidRPr="00951AFB">
              <w:rPr>
                <w:rFonts w:ascii="Calibri" w:eastAsia="Calibri" w:hAnsi="Calibri" w:cs="Times New Roman"/>
              </w:rPr>
              <w:t>k=6</w:t>
            </w:r>
          </w:p>
          <w:p w:rsidR="00951AFB" w:rsidRPr="00AE4B3C" w:rsidRDefault="00E510E7" w:rsidP="00951AFB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if</w:t>
            </w:r>
            <w:r w:rsidR="00951AFB" w:rsidRPr="00AE4B3C">
              <w:rPr>
                <w:rFonts w:ascii="Calibri" w:eastAsia="Calibri" w:hAnsi="Calibri" w:cs="Times New Roman"/>
              </w:rPr>
              <w:t xml:space="preserve"> k</w:t>
            </w:r>
            <w:r>
              <w:rPr>
                <w:rFonts w:ascii="Calibri" w:eastAsia="Calibri" w:hAnsi="Calibri" w:cs="Times New Roman"/>
              </w:rPr>
              <w:t>%3==0</w:t>
            </w:r>
            <w:r w:rsidR="00951AFB" w:rsidRPr="00AE4B3C">
              <w:rPr>
                <w:rFonts w:ascii="Calibri" w:eastAsia="Calibri" w:hAnsi="Calibri" w:cs="Times New Roman"/>
              </w:rPr>
              <w:t>:</w:t>
            </w:r>
          </w:p>
          <w:p w:rsidR="00951AFB" w:rsidRDefault="00E510E7" w:rsidP="00951AFB">
            <w:pPr>
              <w:suppressAutoHyphens/>
              <w:autoSpaceDN w:val="0"/>
              <w:ind w:left="720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print(</w:t>
            </w:r>
            <w:r>
              <w:t xml:space="preserve"> </w:t>
            </w:r>
            <w:r w:rsidRPr="00E510E7">
              <w:rPr>
                <w:rFonts w:ascii="Calibri" w:eastAsia="Calibri" w:hAnsi="Calibri" w:cs="Times New Roman"/>
              </w:rPr>
              <w:t>"</w:t>
            </w:r>
            <w:r>
              <w:rPr>
                <w:rFonts w:ascii="Calibri" w:eastAsia="Calibri" w:hAnsi="Calibri" w:cs="Times New Roman"/>
              </w:rPr>
              <w:t>da</w:t>
            </w:r>
            <w:r w:rsidRPr="00E510E7">
              <w:rPr>
                <w:rFonts w:ascii="Calibri" w:eastAsia="Calibri" w:hAnsi="Calibri" w:cs="Times New Roman"/>
              </w:rPr>
              <w:t>"</w:t>
            </w:r>
            <w:r w:rsidR="00951AFB" w:rsidRPr="00AE4B3C">
              <w:rPr>
                <w:rFonts w:ascii="Calibri" w:eastAsia="Calibri" w:hAnsi="Calibri" w:cs="Times New Roman"/>
              </w:rPr>
              <w:t>)</w:t>
            </w:r>
          </w:p>
          <w:p w:rsidR="00E510E7" w:rsidRDefault="00E510E7" w:rsidP="00E510E7">
            <w:pPr>
              <w:suppressAutoHyphens/>
              <w:autoSpaceDN w:val="0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     else:</w:t>
            </w:r>
          </w:p>
          <w:p w:rsidR="00E510E7" w:rsidRDefault="00E510E7" w:rsidP="00E510E7">
            <w:pPr>
              <w:suppressAutoHyphens/>
              <w:autoSpaceDN w:val="0"/>
              <w:ind w:left="720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print(</w:t>
            </w:r>
            <w:r>
              <w:t xml:space="preserve"> </w:t>
            </w:r>
            <w:r w:rsidRPr="00E510E7">
              <w:rPr>
                <w:rFonts w:ascii="Calibri" w:eastAsia="Calibri" w:hAnsi="Calibri" w:cs="Times New Roman"/>
              </w:rPr>
              <w:t>"</w:t>
            </w:r>
            <w:r>
              <w:rPr>
                <w:rFonts w:ascii="Calibri" w:eastAsia="Calibri" w:hAnsi="Calibri" w:cs="Times New Roman"/>
              </w:rPr>
              <w:t>ne</w:t>
            </w:r>
            <w:r w:rsidRPr="00E510E7">
              <w:rPr>
                <w:rFonts w:ascii="Calibri" w:eastAsia="Calibri" w:hAnsi="Calibri" w:cs="Times New Roman"/>
              </w:rPr>
              <w:t>"</w:t>
            </w:r>
            <w:r w:rsidRPr="00AE4B3C">
              <w:rPr>
                <w:rFonts w:ascii="Calibri" w:eastAsia="Calibri" w:hAnsi="Calibri" w:cs="Times New Roman"/>
              </w:rPr>
              <w:t>)</w:t>
            </w:r>
          </w:p>
          <w:p w:rsidR="00AE67BE" w:rsidRPr="00AE4B3C" w:rsidRDefault="00AE67BE" w:rsidP="00E510E7">
            <w:pPr>
              <w:suppressAutoHyphens/>
              <w:autoSpaceDN w:val="0"/>
              <w:ind w:left="720"/>
              <w:contextualSpacing/>
              <w:textAlignment w:val="baseline"/>
              <w:rPr>
                <w:rFonts w:ascii="Calibri" w:eastAsia="Calibri" w:hAnsi="Calibri" w:cs="Times New Roman"/>
              </w:rPr>
            </w:pPr>
          </w:p>
          <w:p w:rsidR="00925A1D" w:rsidRPr="00A949EB" w:rsidRDefault="00E510E7" w:rsidP="00E510E7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на екрану исписује реч: </w:t>
            </w:r>
            <w:r>
              <w:rPr>
                <w:rFonts w:ascii="Calibri" w:eastAsia="Calibri" w:hAnsi="Calibri" w:cs="Times New Roman"/>
                <w:lang w:val="sr-Latn-RS"/>
              </w:rPr>
              <w:t>ne</w:t>
            </w:r>
            <w:r w:rsidR="00EF7F7C" w:rsidRPr="00951AFB">
              <w:rPr>
                <w:lang w:val="ru-RU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AE67BE" w:rsidRPr="00AE67BE" w:rsidRDefault="00E510E7" w:rsidP="00E510E7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 w:rsidRPr="00951AFB">
              <w:rPr>
                <w:lang w:val="sr-Cyrl-RS"/>
              </w:rPr>
              <w:t>Програм:</w:t>
            </w:r>
          </w:p>
          <w:p w:rsidR="00E510E7" w:rsidRPr="00AE67BE" w:rsidRDefault="00AE67BE" w:rsidP="00AE67BE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lang w:val="sr-Latn-RS"/>
              </w:rPr>
              <w:t>k=6</w:t>
            </w:r>
          </w:p>
          <w:p w:rsidR="00E510E7" w:rsidRPr="00AE67BE" w:rsidRDefault="00E510E7" w:rsidP="00E510E7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 w:rsidRPr="00AE4B3C">
              <w:rPr>
                <w:rFonts w:ascii="Calibri" w:eastAsia="Calibri" w:hAnsi="Calibri" w:cs="Times New Roman"/>
              </w:rPr>
              <w:t>while</w:t>
            </w:r>
            <w:r w:rsidRPr="00AE67BE">
              <w:rPr>
                <w:rFonts w:ascii="Calibri" w:eastAsia="Calibri" w:hAnsi="Calibri" w:cs="Times New Roman"/>
              </w:rPr>
              <w:t xml:space="preserve"> </w:t>
            </w:r>
            <w:r w:rsidRPr="00AE4B3C">
              <w:rPr>
                <w:rFonts w:ascii="Calibri" w:eastAsia="Calibri" w:hAnsi="Calibri" w:cs="Times New Roman"/>
              </w:rPr>
              <w:t>k</w:t>
            </w:r>
            <w:r w:rsidRPr="00AE67BE">
              <w:rPr>
                <w:rFonts w:ascii="Calibri" w:eastAsia="Calibri" w:hAnsi="Calibri" w:cs="Times New Roman"/>
              </w:rPr>
              <w:t>&gt;1:</w:t>
            </w:r>
          </w:p>
          <w:p w:rsidR="00E510E7" w:rsidRPr="00AE67BE" w:rsidRDefault="00E510E7" w:rsidP="00E510E7">
            <w:pPr>
              <w:suppressAutoHyphens/>
              <w:autoSpaceDN w:val="0"/>
              <w:ind w:left="720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 w:rsidRPr="00AE4B3C">
              <w:rPr>
                <w:rFonts w:ascii="Calibri" w:eastAsia="Calibri" w:hAnsi="Calibri" w:cs="Times New Roman"/>
              </w:rPr>
              <w:t>print</w:t>
            </w:r>
            <w:r w:rsidRPr="00AE67BE">
              <w:rPr>
                <w:rFonts w:ascii="Calibri" w:eastAsia="Calibri" w:hAnsi="Calibri" w:cs="Times New Roman"/>
              </w:rPr>
              <w:t>(</w:t>
            </w:r>
            <w:r w:rsidRPr="00AE4B3C">
              <w:rPr>
                <w:rFonts w:ascii="Calibri" w:eastAsia="Calibri" w:hAnsi="Calibri" w:cs="Times New Roman"/>
              </w:rPr>
              <w:t>k</w:t>
            </w:r>
            <w:r w:rsidRPr="00AE67BE">
              <w:rPr>
                <w:rFonts w:ascii="Calibri" w:eastAsia="Calibri" w:hAnsi="Calibri" w:cs="Times New Roman"/>
              </w:rPr>
              <w:t>)</w:t>
            </w:r>
          </w:p>
          <w:p w:rsidR="00AE67BE" w:rsidRDefault="00E510E7" w:rsidP="00E510E7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         </w:t>
            </w:r>
            <w:r w:rsidRPr="00AE4B3C">
              <w:rPr>
                <w:rFonts w:ascii="Calibri" w:eastAsia="Calibri" w:hAnsi="Calibri" w:cs="Times New Roman"/>
              </w:rPr>
              <w:t>k</w:t>
            </w:r>
            <w:r w:rsidRPr="00AE67BE">
              <w:rPr>
                <w:rFonts w:ascii="Calibri" w:eastAsia="Calibri" w:hAnsi="Calibri" w:cs="Times New Roman"/>
              </w:rPr>
              <w:t>=</w:t>
            </w:r>
            <w:r w:rsidRPr="00AE4B3C">
              <w:rPr>
                <w:rFonts w:ascii="Calibri" w:eastAsia="Calibri" w:hAnsi="Calibri" w:cs="Times New Roman"/>
              </w:rPr>
              <w:t>k</w:t>
            </w:r>
            <w:r w:rsidRPr="00AE67BE">
              <w:rPr>
                <w:rFonts w:ascii="Calibri" w:eastAsia="Calibri" w:hAnsi="Calibri" w:cs="Times New Roman"/>
              </w:rPr>
              <w:t>-2</w:t>
            </w:r>
          </w:p>
          <w:p w:rsidR="00925A1D" w:rsidRPr="00A949EB" w:rsidRDefault="00E510E7" w:rsidP="00E510E7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AE67BE">
              <w:rPr>
                <w:rFonts w:ascii="Calibri" w:eastAsia="Calibri" w:hAnsi="Calibri" w:cs="Times New Roman"/>
              </w:rPr>
              <w:br/>
            </w:r>
            <w:r>
              <w:rPr>
                <w:rFonts w:ascii="Calibri" w:eastAsia="Calibri" w:hAnsi="Calibri" w:cs="Times New Roman"/>
                <w:lang w:val="sr-Cyrl-RS"/>
              </w:rPr>
              <w:t>се извршава 3 пута</w:t>
            </w:r>
            <w:r w:rsidRPr="00AE67BE"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951AFB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AE67BE" w:rsidRPr="00AE67BE" w:rsidRDefault="00E510E7" w:rsidP="00E510E7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 w:rsidRPr="00951AFB">
              <w:rPr>
                <w:lang w:val="sr-Cyrl-RS"/>
              </w:rPr>
              <w:t>Програм:</w:t>
            </w:r>
          </w:p>
          <w:p w:rsidR="00E510E7" w:rsidRPr="00AE67BE" w:rsidRDefault="00AE67BE" w:rsidP="00AE67BE">
            <w:pPr>
              <w:pStyle w:val="ListParagraph"/>
              <w:suppressAutoHyphens/>
              <w:autoSpaceDN w:val="0"/>
              <w:ind w:left="313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for i in range(1,9):</w:t>
            </w:r>
            <w:r w:rsidR="00E510E7" w:rsidRPr="00AE67BE">
              <w:rPr>
                <w:rFonts w:ascii="Calibri" w:eastAsia="Calibri" w:hAnsi="Calibri" w:cs="Times New Roman"/>
              </w:rPr>
              <w:t xml:space="preserve"> </w:t>
            </w:r>
          </w:p>
          <w:p w:rsidR="00E510E7" w:rsidRPr="00AE67BE" w:rsidRDefault="00E510E7" w:rsidP="00E510E7">
            <w:pPr>
              <w:suppressAutoHyphens/>
              <w:autoSpaceDN w:val="0"/>
              <w:ind w:left="720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 w:rsidRPr="00AE4B3C">
              <w:rPr>
                <w:rFonts w:ascii="Calibri" w:eastAsia="Calibri" w:hAnsi="Calibri" w:cs="Times New Roman"/>
              </w:rPr>
              <w:t>print</w:t>
            </w:r>
            <w:r w:rsidRPr="00AE67BE">
              <w:rPr>
                <w:rFonts w:ascii="Calibri" w:eastAsia="Calibri" w:hAnsi="Calibri" w:cs="Times New Roman"/>
              </w:rPr>
              <w:t>(</w:t>
            </w:r>
            <w:r w:rsidR="00AE67BE">
              <w:rPr>
                <w:rFonts w:ascii="Calibri" w:eastAsia="Calibri" w:hAnsi="Calibri" w:cs="Times New Roman"/>
              </w:rPr>
              <w:t>i</w:t>
            </w:r>
            <w:r w:rsidRPr="00AE67BE">
              <w:rPr>
                <w:rFonts w:ascii="Calibri" w:eastAsia="Calibri" w:hAnsi="Calibri" w:cs="Times New Roman"/>
              </w:rPr>
              <w:t>)</w:t>
            </w:r>
          </w:p>
          <w:p w:rsidR="00AE67BE" w:rsidRDefault="00AE67BE" w:rsidP="00AE67BE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  <w:p w:rsidR="00925A1D" w:rsidRPr="00A949EB" w:rsidRDefault="00E510E7" w:rsidP="00AE67BE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ис</w:t>
            </w:r>
            <w:r w:rsidR="00AE67BE">
              <w:rPr>
                <w:rFonts w:ascii="Calibri" w:eastAsia="Calibri" w:hAnsi="Calibri" w:cs="Times New Roman"/>
                <w:lang w:val="sr-Cyrl-RS"/>
              </w:rPr>
              <w:t>п</w:t>
            </w:r>
            <w:r>
              <w:rPr>
                <w:rFonts w:ascii="Calibri" w:eastAsia="Calibri" w:hAnsi="Calibri" w:cs="Times New Roman"/>
                <w:lang w:val="sr-Cyrl-RS"/>
              </w:rPr>
              <w:t>исује све једноцифрене бројеве</w:t>
            </w:r>
            <w:r w:rsidRPr="00951AFB">
              <w:rPr>
                <w:lang w:val="ru-RU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51AFB" w:rsidRDefault="00925A1D" w:rsidP="00DF23C6">
            <w:pPr>
              <w:jc w:val="center"/>
              <w:rPr>
                <w:sz w:val="40"/>
                <w:szCs w:val="40"/>
                <w:lang w:val="ru-RU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951AFB">
              <w:rPr>
                <w:sz w:val="40"/>
                <w:szCs w:val="40"/>
                <w:lang w:val="ru-RU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20577C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0577C" w:rsidRPr="0020577C" w:rsidRDefault="0020577C" w:rsidP="0020577C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Наредба за израчунавање просека три броја:</w:t>
            </w:r>
            <w:r>
              <w:rPr>
                <w:rFonts w:ascii="Calibri" w:eastAsia="Calibri" w:hAnsi="Calibri" w:cs="Times New Roman"/>
                <w:lang w:val="sr-Cyrl-RS"/>
              </w:rPr>
              <w:br/>
            </w:r>
            <w:r>
              <w:rPr>
                <w:rFonts w:ascii="Calibri" w:eastAsia="Calibri" w:hAnsi="Calibri" w:cs="Times New Roman"/>
                <w:lang w:val="sr-Latn-RS"/>
              </w:rPr>
              <w:t>prosek=broj1+broj2+broj3/3</w:t>
            </w:r>
          </w:p>
          <w:p w:rsidR="0020577C" w:rsidRDefault="0020577C" w:rsidP="0020577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</w:p>
          <w:p w:rsidR="00925A1D" w:rsidRPr="0020577C" w:rsidRDefault="0020577C" w:rsidP="0020577C">
            <w:p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је логички неисправна</w:t>
            </w:r>
            <w:r w:rsidR="00EF7F7C" w:rsidRPr="0020577C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20577C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Pr="0020577C"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91D6B" w:rsidRPr="0020577C" w:rsidTr="0047074F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91D6B" w:rsidRPr="00A949EB" w:rsidRDefault="0020577C" w:rsidP="0060168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Децимална тачка се у програму Пајтон пише као децималан зарез</w:t>
            </w:r>
            <w:r w:rsidR="00EF7F7C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91D6B" w:rsidRPr="0020577C" w:rsidRDefault="00B91D6B" w:rsidP="0047074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20577C"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Pr="0020577C" w:rsidRDefault="00925A1D" w:rsidP="00564E62">
      <w:bookmarkStart w:id="0" w:name="_GoBack"/>
      <w:bookmarkEnd w:id="0"/>
    </w:p>
    <w:p w:rsidR="008756FD" w:rsidRPr="0020577C" w:rsidRDefault="008756FD" w:rsidP="00564E62"/>
    <w:sectPr w:rsidR="008756FD" w:rsidRPr="0020577C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A6" w:rsidRDefault="000E24A6" w:rsidP="00CA0FA2">
      <w:pPr>
        <w:spacing w:line="240" w:lineRule="auto"/>
      </w:pPr>
      <w:r>
        <w:separator/>
      </w:r>
    </w:p>
  </w:endnote>
  <w:endnote w:type="continuationSeparator" w:id="0">
    <w:p w:rsidR="000E24A6" w:rsidRDefault="000E24A6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154E7E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  <w:lang w:val="ru-RU"/>
      </w:rPr>
    </w:pPr>
    <w:r w:rsidRPr="00154E7E">
      <w:rPr>
        <w:sz w:val="16"/>
        <w:szCs w:val="12"/>
        <w:lang w:val="ru-RU"/>
      </w:rPr>
      <w:t xml:space="preserve">© </w:t>
    </w:r>
    <w:r w:rsidRPr="00823A75">
      <w:rPr>
        <w:sz w:val="16"/>
        <w:szCs w:val="12"/>
      </w:rPr>
      <w:t>Binary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Logic</w:t>
    </w:r>
    <w:r w:rsidRPr="00154E7E">
      <w:rPr>
        <w:sz w:val="16"/>
        <w:szCs w:val="12"/>
        <w:lang w:val="ru-RU"/>
      </w:rPr>
      <w:t xml:space="preserve"> </w:t>
    </w:r>
    <w:r w:rsidRPr="00823A75">
      <w:rPr>
        <w:sz w:val="16"/>
        <w:szCs w:val="12"/>
      </w:rPr>
      <w:t>SA</w:t>
    </w:r>
    <w:r w:rsidRPr="00154E7E">
      <w:rPr>
        <w:sz w:val="16"/>
        <w:szCs w:val="12"/>
        <w:lang w:val="ru-RU"/>
      </w:rPr>
      <w:t xml:space="preserve"> 201</w:t>
    </w:r>
    <w:r w:rsidR="00D65092" w:rsidRPr="00154E7E">
      <w:rPr>
        <w:sz w:val="16"/>
        <w:szCs w:val="12"/>
        <w:lang w:val="ru-RU"/>
      </w:rPr>
      <w:t>9</w:t>
    </w:r>
    <w:r w:rsidRPr="00154E7E">
      <w:rPr>
        <w:sz w:val="16"/>
        <w:szCs w:val="12"/>
        <w:lang w:val="ru-RU"/>
      </w:rPr>
      <w:t xml:space="preserve">. 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154E7E">
      <w:rPr>
        <w:color w:val="FFFFFF" w:themeColor="background1"/>
        <w:sz w:val="16"/>
        <w:szCs w:val="12"/>
        <w:highlight w:val="darkGray"/>
        <w:lang w:val="ru-RU"/>
      </w:rPr>
      <w:t xml:space="preserve"> </w:t>
    </w:r>
    <w:r w:rsidRPr="00154E7E">
      <w:rPr>
        <w:color w:val="000000" w:themeColor="text1"/>
        <w:sz w:val="16"/>
        <w:szCs w:val="12"/>
        <w:highlight w:val="darkGray"/>
        <w:lang w:val="ru-RU"/>
      </w:rPr>
      <w:t>.</w:t>
    </w:r>
    <w:r w:rsidRPr="00154E7E">
      <w:rPr>
        <w:color w:val="000000" w:themeColor="text1"/>
        <w:sz w:val="16"/>
        <w:szCs w:val="12"/>
        <w:lang w:val="ru-RU"/>
      </w:rPr>
      <w:tab/>
    </w:r>
    <w:r w:rsidR="00D65092" w:rsidRPr="00154E7E">
      <w:rPr>
        <w:color w:val="000000" w:themeColor="text1"/>
        <w:sz w:val="16"/>
        <w:szCs w:val="12"/>
        <w:lang w:val="ru-RU"/>
      </w:rPr>
      <w:t xml:space="preserve">  </w:t>
    </w:r>
    <w:r w:rsidR="00A526E0" w:rsidRPr="00154E7E">
      <w:rPr>
        <w:color w:val="000000"/>
        <w:sz w:val="16"/>
        <w:szCs w:val="12"/>
        <w:lang w:val="ru-RU"/>
      </w:rPr>
      <w:t>Последњи пут ажурирано</w:t>
    </w:r>
    <w:r w:rsidRPr="00154E7E">
      <w:rPr>
        <w:rFonts w:ascii="Calibri" w:eastAsia="Calibri" w:hAnsi="Calibri" w:cs="Times New Roman"/>
        <w:sz w:val="16"/>
        <w:lang w:val="ru-RU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AE67BE">
      <w:rPr>
        <w:rFonts w:ascii="Calibri" w:eastAsia="Calibri" w:hAnsi="Calibri" w:cs="Times New Roman"/>
        <w:noProof/>
        <w:sz w:val="16"/>
        <w:lang w:val="el-GR"/>
      </w:rPr>
      <w:t>2/5/2020</w:t>
    </w:r>
    <w:r w:rsidR="00D65092">
      <w:rPr>
        <w:rFonts w:ascii="Calibri" w:eastAsia="Calibri" w:hAnsi="Calibri" w:cs="Times New Roman"/>
        <w:sz w:val="16"/>
      </w:rPr>
      <w:fldChar w:fldCharType="end"/>
    </w:r>
    <w:r w:rsidRPr="00154E7E">
      <w:rPr>
        <w:sz w:val="16"/>
        <w:szCs w:val="16"/>
        <w:lang w:val="ru-RU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154E7E">
      <w:rPr>
        <w:sz w:val="16"/>
        <w:szCs w:val="16"/>
        <w:lang w:val="ru-RU"/>
      </w:rPr>
      <w:t xml:space="preserve"> </w:t>
    </w:r>
    <w:r w:rsidR="0002312A" w:rsidRPr="002374C7">
      <w:rPr>
        <w:sz w:val="16"/>
        <w:szCs w:val="16"/>
      </w:rPr>
      <w:fldChar w:fldCharType="begin"/>
    </w:r>
    <w:r w:rsidRPr="00154E7E">
      <w:rPr>
        <w:sz w:val="16"/>
        <w:szCs w:val="16"/>
        <w:lang w:val="ru-RU"/>
      </w:rPr>
      <w:instrText xml:space="preserve"> </w:instrText>
    </w:r>
    <w:r w:rsidRPr="002374C7">
      <w:rPr>
        <w:sz w:val="16"/>
        <w:szCs w:val="16"/>
      </w:rPr>
      <w:instrText>PAGE</w:instrText>
    </w:r>
    <w:r w:rsidRPr="00154E7E">
      <w:rPr>
        <w:sz w:val="16"/>
        <w:szCs w:val="16"/>
        <w:lang w:val="ru-RU"/>
      </w:rPr>
      <w:instrText xml:space="preserve">   \* </w:instrText>
    </w:r>
    <w:r w:rsidRPr="002374C7">
      <w:rPr>
        <w:sz w:val="16"/>
        <w:szCs w:val="16"/>
      </w:rPr>
      <w:instrText>MERGEFORMAT</w:instrText>
    </w:r>
    <w:r w:rsidRPr="00154E7E">
      <w:rPr>
        <w:sz w:val="16"/>
        <w:szCs w:val="16"/>
        <w:lang w:val="ru-RU"/>
      </w:rPr>
      <w:instrText xml:space="preserve"> </w:instrText>
    </w:r>
    <w:r w:rsidR="0002312A" w:rsidRPr="002374C7">
      <w:rPr>
        <w:sz w:val="16"/>
        <w:szCs w:val="16"/>
      </w:rPr>
      <w:fldChar w:fldCharType="separate"/>
    </w:r>
    <w:r w:rsidR="0020577C" w:rsidRPr="0020577C">
      <w:rPr>
        <w:noProof/>
        <w:sz w:val="16"/>
        <w:szCs w:val="16"/>
        <w:lang w:val="ru-RU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 w:rsidRPr="00154E7E">
      <w:rPr>
        <w:noProof/>
        <w:sz w:val="16"/>
        <w:szCs w:val="16"/>
        <w:lang w:val="ru-RU"/>
      </w:rPr>
      <w:t xml:space="preserve"> од</w:t>
    </w:r>
    <w:r w:rsidRPr="00154E7E">
      <w:rPr>
        <w:noProof/>
        <w:sz w:val="16"/>
        <w:szCs w:val="16"/>
        <w:lang w:val="ru-RU"/>
      </w:rPr>
      <w:t xml:space="preserve"> </w:t>
    </w:r>
    <w:r w:rsidR="00304B69">
      <w:fldChar w:fldCharType="begin"/>
    </w:r>
    <w:r w:rsidR="00304B69" w:rsidRPr="00154E7E">
      <w:rPr>
        <w:lang w:val="ru-RU"/>
      </w:rPr>
      <w:instrText xml:space="preserve"> </w:instrText>
    </w:r>
    <w:r w:rsidR="00304B69">
      <w:instrText>NUMPAGES</w:instrText>
    </w:r>
    <w:r w:rsidR="00304B69" w:rsidRPr="00154E7E">
      <w:rPr>
        <w:lang w:val="ru-RU"/>
      </w:rPr>
      <w:instrText xml:space="preserve">   \* </w:instrText>
    </w:r>
    <w:r w:rsidR="00304B69">
      <w:instrText>MERGEFORMAT</w:instrText>
    </w:r>
    <w:r w:rsidR="00304B69" w:rsidRPr="00154E7E">
      <w:rPr>
        <w:lang w:val="ru-RU"/>
      </w:rPr>
      <w:instrText xml:space="preserve"> </w:instrText>
    </w:r>
    <w:r w:rsidR="00304B69">
      <w:fldChar w:fldCharType="separate"/>
    </w:r>
    <w:r w:rsidR="0020577C" w:rsidRPr="0020577C">
      <w:rPr>
        <w:noProof/>
        <w:sz w:val="16"/>
        <w:szCs w:val="16"/>
        <w:lang w:val="ru-RU"/>
      </w:rPr>
      <w:t>1</w:t>
    </w:r>
    <w:r w:rsidR="00304B69">
      <w:rPr>
        <w:noProof/>
        <w:sz w:val="16"/>
        <w:szCs w:val="16"/>
      </w:rPr>
      <w:fldChar w:fldCharType="end"/>
    </w:r>
  </w:p>
  <w:p w:rsidR="000556C9" w:rsidRPr="00154E7E" w:rsidRDefault="000E24A6" w:rsidP="00D86DCC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A6" w:rsidRDefault="000E24A6" w:rsidP="00CA0FA2">
      <w:pPr>
        <w:spacing w:line="240" w:lineRule="auto"/>
      </w:pPr>
      <w:r>
        <w:separator/>
      </w:r>
    </w:p>
  </w:footnote>
  <w:footnote w:type="continuationSeparator" w:id="0">
    <w:p w:rsidR="000E24A6" w:rsidRDefault="000E24A6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0E24A6">
    <w:pPr>
      <w:pStyle w:val="Header"/>
    </w:pPr>
  </w:p>
  <w:p w:rsidR="00E20587" w:rsidRDefault="000E24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0B6FDF"/>
    <w:rsid w:val="000E24A6"/>
    <w:rsid w:val="00102E73"/>
    <w:rsid w:val="00105E4E"/>
    <w:rsid w:val="001152D8"/>
    <w:rsid w:val="00117D23"/>
    <w:rsid w:val="00134B82"/>
    <w:rsid w:val="00154E7E"/>
    <w:rsid w:val="001605CD"/>
    <w:rsid w:val="00164789"/>
    <w:rsid w:val="00170E5C"/>
    <w:rsid w:val="001A647B"/>
    <w:rsid w:val="001B0DD6"/>
    <w:rsid w:val="001B4DCD"/>
    <w:rsid w:val="001C567E"/>
    <w:rsid w:val="0020283A"/>
    <w:rsid w:val="0020577C"/>
    <w:rsid w:val="00253EB1"/>
    <w:rsid w:val="002546BA"/>
    <w:rsid w:val="00261F02"/>
    <w:rsid w:val="002C1958"/>
    <w:rsid w:val="002C73C3"/>
    <w:rsid w:val="00304B69"/>
    <w:rsid w:val="00346A63"/>
    <w:rsid w:val="00360647"/>
    <w:rsid w:val="00385A73"/>
    <w:rsid w:val="003B7133"/>
    <w:rsid w:val="003E5772"/>
    <w:rsid w:val="00461A2F"/>
    <w:rsid w:val="00465967"/>
    <w:rsid w:val="00485AB3"/>
    <w:rsid w:val="004877BE"/>
    <w:rsid w:val="00500F30"/>
    <w:rsid w:val="00505FC4"/>
    <w:rsid w:val="00541D64"/>
    <w:rsid w:val="00543694"/>
    <w:rsid w:val="0054387F"/>
    <w:rsid w:val="005512F9"/>
    <w:rsid w:val="00557AD1"/>
    <w:rsid w:val="00564E62"/>
    <w:rsid w:val="00580B3E"/>
    <w:rsid w:val="00581B80"/>
    <w:rsid w:val="005D1FC5"/>
    <w:rsid w:val="005E05EA"/>
    <w:rsid w:val="0060168E"/>
    <w:rsid w:val="0060698B"/>
    <w:rsid w:val="00606A44"/>
    <w:rsid w:val="006107BC"/>
    <w:rsid w:val="006636B6"/>
    <w:rsid w:val="006A3B20"/>
    <w:rsid w:val="006B1A40"/>
    <w:rsid w:val="006D0509"/>
    <w:rsid w:val="006D5381"/>
    <w:rsid w:val="006D6185"/>
    <w:rsid w:val="00722986"/>
    <w:rsid w:val="007771A5"/>
    <w:rsid w:val="00782EFA"/>
    <w:rsid w:val="007C48E3"/>
    <w:rsid w:val="007C7A68"/>
    <w:rsid w:val="007E0D37"/>
    <w:rsid w:val="008107E7"/>
    <w:rsid w:val="0082029F"/>
    <w:rsid w:val="00837DFD"/>
    <w:rsid w:val="00840132"/>
    <w:rsid w:val="008756FD"/>
    <w:rsid w:val="008769D0"/>
    <w:rsid w:val="008B5D88"/>
    <w:rsid w:val="008E2034"/>
    <w:rsid w:val="009208B0"/>
    <w:rsid w:val="00925A1D"/>
    <w:rsid w:val="00951AFB"/>
    <w:rsid w:val="00954203"/>
    <w:rsid w:val="00961AA4"/>
    <w:rsid w:val="009B1D3B"/>
    <w:rsid w:val="009E22A1"/>
    <w:rsid w:val="00A1723F"/>
    <w:rsid w:val="00A526E0"/>
    <w:rsid w:val="00A53265"/>
    <w:rsid w:val="00A53EE8"/>
    <w:rsid w:val="00A84FC8"/>
    <w:rsid w:val="00A87F53"/>
    <w:rsid w:val="00A949EB"/>
    <w:rsid w:val="00AE24AB"/>
    <w:rsid w:val="00AE3BFE"/>
    <w:rsid w:val="00AE67BE"/>
    <w:rsid w:val="00B91D6B"/>
    <w:rsid w:val="00B94F34"/>
    <w:rsid w:val="00C34EF8"/>
    <w:rsid w:val="00C561E8"/>
    <w:rsid w:val="00C65F9D"/>
    <w:rsid w:val="00C858BD"/>
    <w:rsid w:val="00CA0FA2"/>
    <w:rsid w:val="00CC1117"/>
    <w:rsid w:val="00CC7CD4"/>
    <w:rsid w:val="00D603E2"/>
    <w:rsid w:val="00D61A27"/>
    <w:rsid w:val="00D65092"/>
    <w:rsid w:val="00D676F9"/>
    <w:rsid w:val="00D8333A"/>
    <w:rsid w:val="00D86DCC"/>
    <w:rsid w:val="00DB16F6"/>
    <w:rsid w:val="00E1103F"/>
    <w:rsid w:val="00E510E7"/>
    <w:rsid w:val="00E558A6"/>
    <w:rsid w:val="00E626ED"/>
    <w:rsid w:val="00E64CFB"/>
    <w:rsid w:val="00EA0705"/>
    <w:rsid w:val="00ED3103"/>
    <w:rsid w:val="00EF39E7"/>
    <w:rsid w:val="00EF7F7C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20B0B6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A55EA-77BA-48A7-8FAF-61FAD2B4C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24</cp:revision>
  <cp:lastPrinted>2013-07-24T16:21:00Z</cp:lastPrinted>
  <dcterms:created xsi:type="dcterms:W3CDTF">2019-05-08T13:14:00Z</dcterms:created>
  <dcterms:modified xsi:type="dcterms:W3CDTF">2020-05-02T08:32:00Z</dcterms:modified>
</cp:coreProperties>
</file>